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C4F85" w14:textId="77777777" w:rsidR="00F902B2" w:rsidRDefault="00F902B2" w:rsidP="00F902B2">
      <w:pPr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 xml:space="preserve">Forretningsorden i Austevoll IK - årsmøtet </w:t>
      </w:r>
    </w:p>
    <w:p w14:paraId="6B137589" w14:textId="77777777" w:rsidR="00F902B2" w:rsidRDefault="00F902B2" w:rsidP="00F902B2">
      <w:pPr>
        <w:rPr>
          <w:b/>
          <w:bCs/>
          <w:sz w:val="28"/>
          <w:szCs w:val="28"/>
          <w:lang w:val="nb-NO"/>
        </w:rPr>
      </w:pPr>
    </w:p>
    <w:p w14:paraId="6490E8E7" w14:textId="77777777" w:rsidR="00F902B2" w:rsidRDefault="00F902B2" w:rsidP="00F902B2">
      <w:pPr>
        <w:rPr>
          <w:lang w:val="nb-NO"/>
        </w:rPr>
      </w:pPr>
      <w:r>
        <w:rPr>
          <w:lang w:val="nb-NO"/>
        </w:rPr>
        <w:t xml:space="preserve">1. Møtets forhandlinger er offentlige i den utstrekning Årsmøtet ikke vedtar noe annet. </w:t>
      </w:r>
    </w:p>
    <w:p w14:paraId="2643C18F" w14:textId="73465429" w:rsidR="00F902B2" w:rsidRDefault="00F902B2" w:rsidP="00F902B2">
      <w:pPr>
        <w:rPr>
          <w:lang w:val="nb-NO"/>
        </w:rPr>
      </w:pPr>
      <w:r>
        <w:rPr>
          <w:color w:val="000000"/>
          <w:lang w:val="nb-NO"/>
        </w:rPr>
        <w:t>2</w:t>
      </w:r>
      <w:r>
        <w:rPr>
          <w:lang w:val="nb-NO"/>
        </w:rPr>
        <w:t xml:space="preserve">. </w:t>
      </w:r>
      <w:r>
        <w:rPr>
          <w:color w:val="000000"/>
          <w:lang w:val="nb-NO"/>
        </w:rPr>
        <w:t xml:space="preserve">De fremmøtte </w:t>
      </w:r>
      <w:r>
        <w:rPr>
          <w:lang w:val="nb-NO"/>
        </w:rPr>
        <w:t xml:space="preserve">skal  henvende </w:t>
      </w:r>
      <w:r w:rsidR="00E8176A">
        <w:rPr>
          <w:lang w:val="nb-NO"/>
        </w:rPr>
        <w:t xml:space="preserve">seg </w:t>
      </w:r>
      <w:bookmarkStart w:id="0" w:name="_GoBack"/>
      <w:bookmarkEnd w:id="0"/>
      <w:r>
        <w:rPr>
          <w:lang w:val="nb-NO"/>
        </w:rPr>
        <w:t>til dirigent</w:t>
      </w:r>
      <w:r>
        <w:rPr>
          <w:color w:val="000000"/>
          <w:lang w:val="nb-NO"/>
        </w:rPr>
        <w:t xml:space="preserve"> om de ønsker ordet som vil holde orden på tale tid og når den enkelte skal få ordet</w:t>
      </w:r>
    </w:p>
    <w:p w14:paraId="1065440C" w14:textId="77777777" w:rsidR="00F902B2" w:rsidRDefault="00F902B2" w:rsidP="00F902B2">
      <w:pPr>
        <w:rPr>
          <w:lang w:val="nb-NO"/>
        </w:rPr>
      </w:pPr>
      <w:r>
        <w:rPr>
          <w:color w:val="000000"/>
          <w:lang w:val="nb-NO"/>
        </w:rPr>
        <w:t>3</w:t>
      </w:r>
      <w:r>
        <w:rPr>
          <w:lang w:val="nb-NO"/>
        </w:rPr>
        <w:t>. Forslag som ikke har forbindelse med de saker som er oppført på sakslisten, kan ikke behandles.</w:t>
      </w:r>
    </w:p>
    <w:p w14:paraId="17F04393" w14:textId="77777777" w:rsidR="00F902B2" w:rsidRDefault="00F902B2" w:rsidP="00F902B2">
      <w:pPr>
        <w:rPr>
          <w:color w:val="000000"/>
          <w:lang w:val="nb-NO"/>
        </w:rPr>
      </w:pPr>
      <w:r>
        <w:rPr>
          <w:color w:val="000000"/>
          <w:lang w:val="nb-NO"/>
        </w:rPr>
        <w:t>4</w:t>
      </w:r>
      <w:r>
        <w:rPr>
          <w:lang w:val="nb-NO"/>
        </w:rPr>
        <w:t xml:space="preserve">. Alle besluttninger avgjøres med alminnelig flertall, dersom ikke vedtektene krever 2/3 flertall. </w:t>
      </w:r>
    </w:p>
    <w:p w14:paraId="775D0F41" w14:textId="77777777" w:rsidR="00F902B2" w:rsidRDefault="00F902B2" w:rsidP="00F902B2">
      <w:pPr>
        <w:rPr>
          <w:lang w:val="nb-NO"/>
        </w:rPr>
      </w:pPr>
      <w:r>
        <w:rPr>
          <w:lang w:val="nb-NO"/>
        </w:rPr>
        <w:t>5. Skriftlig valg skal benyttes om en av de stemmeberettigede eller møteleder krever dette.</w:t>
      </w:r>
    </w:p>
    <w:p w14:paraId="481F1AF0" w14:textId="77777777" w:rsidR="00F902B2" w:rsidRDefault="00F902B2" w:rsidP="00F902B2">
      <w:pPr>
        <w:rPr>
          <w:lang w:val="nb-NO"/>
        </w:rPr>
      </w:pPr>
      <w:r>
        <w:rPr>
          <w:color w:val="000000"/>
          <w:lang w:val="nb-NO"/>
        </w:rPr>
        <w:t>6</w:t>
      </w:r>
      <w:r>
        <w:rPr>
          <w:lang w:val="nb-NO"/>
        </w:rPr>
        <w:t xml:space="preserve">. I protokollen innføres kun forslagene, avstemningene, samt de fattede vedtak. </w:t>
      </w:r>
    </w:p>
    <w:p w14:paraId="6C59396F" w14:textId="77777777" w:rsidR="00F902B2" w:rsidRDefault="00F902B2" w:rsidP="00F902B2">
      <w:pPr>
        <w:rPr>
          <w:lang w:val="nb-NO"/>
        </w:rPr>
      </w:pPr>
      <w:r>
        <w:rPr>
          <w:color w:val="000000"/>
          <w:lang w:val="nb-NO"/>
        </w:rPr>
        <w:t>7</w:t>
      </w:r>
      <w:r>
        <w:rPr>
          <w:lang w:val="nb-NO"/>
        </w:rPr>
        <w:t>. Mobiltelefonen skal være avslått.</w:t>
      </w:r>
    </w:p>
    <w:p w14:paraId="35FD45C5" w14:textId="77777777" w:rsidR="002B3DDF" w:rsidRDefault="002B3DDF"/>
    <w:sectPr w:rsidR="002B3DDF" w:rsidSect="0065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B2"/>
    <w:rsid w:val="002B3DDF"/>
    <w:rsid w:val="006522DA"/>
    <w:rsid w:val="00E8176A"/>
    <w:rsid w:val="00F9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A887"/>
  <w15:chartTrackingRefBased/>
  <w15:docId w15:val="{CBB29B36-B8C6-49A1-BA9D-36DA0D3D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2B2"/>
    <w:pPr>
      <w:spacing w:line="252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571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Berith Drønen</dc:creator>
  <cp:keywords/>
  <dc:description/>
  <cp:lastModifiedBy>Anne Berith Drønen</cp:lastModifiedBy>
  <cp:revision>2</cp:revision>
  <dcterms:created xsi:type="dcterms:W3CDTF">2020-03-12T11:39:00Z</dcterms:created>
  <dcterms:modified xsi:type="dcterms:W3CDTF">2020-03-16T10:51:00Z</dcterms:modified>
</cp:coreProperties>
</file>