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DDF" w:rsidRDefault="00613B68">
      <w:r>
        <w:t xml:space="preserve">Styrets innstillingar </w:t>
      </w:r>
      <w:bookmarkStart w:id="0" w:name="_GoBack"/>
      <w:bookmarkEnd w:id="0"/>
      <w:r>
        <w:t>til valkomiteen og kontrollkomiteen.</w:t>
      </w:r>
    </w:p>
    <w:p w:rsidR="00613B68" w:rsidRDefault="00613B68"/>
    <w:p w:rsidR="00613B68" w:rsidRDefault="00613B68" w:rsidP="00613B68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nb-NO"/>
        </w:rPr>
      </w:pPr>
      <w:r>
        <w:rPr>
          <w:rFonts w:ascii="inherit" w:hAnsi="inherit" w:cs="Helvetica"/>
          <w:color w:val="1D2129"/>
          <w:sz w:val="21"/>
          <w:szCs w:val="21"/>
          <w:lang w:val="nb-NO"/>
        </w:rPr>
        <w:t xml:space="preserve">Styrets innstilling på ny </w:t>
      </w:r>
      <w:proofErr w:type="spellStart"/>
      <w:r>
        <w:rPr>
          <w:rFonts w:ascii="inherit" w:hAnsi="inherit" w:cs="Helvetica"/>
          <w:color w:val="1D2129"/>
          <w:sz w:val="21"/>
          <w:szCs w:val="21"/>
          <w:lang w:val="nb-NO"/>
        </w:rPr>
        <w:t>valgkomitee</w:t>
      </w:r>
      <w:proofErr w:type="spellEnd"/>
      <w:r>
        <w:rPr>
          <w:rFonts w:ascii="inherit" w:hAnsi="inherit" w:cs="Helvetica"/>
          <w:color w:val="1D2129"/>
          <w:sz w:val="21"/>
          <w:szCs w:val="21"/>
          <w:lang w:val="nb-NO"/>
        </w:rPr>
        <w:t>.</w:t>
      </w:r>
    </w:p>
    <w:p w:rsidR="00613B68" w:rsidRDefault="00613B68" w:rsidP="00613B68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Sigve Drønen- Leiar</w:t>
      </w:r>
      <w:r>
        <w:rPr>
          <w:rFonts w:ascii="inherit" w:hAnsi="inherit" w:cs="Helvetica"/>
          <w:color w:val="1D2129"/>
          <w:sz w:val="21"/>
          <w:szCs w:val="21"/>
        </w:rPr>
        <w:br/>
        <w:t>Ina Tøkje</w:t>
      </w:r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Katrinr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Drønen Ringdal</w:t>
      </w:r>
      <w:r>
        <w:rPr>
          <w:rFonts w:ascii="inherit" w:hAnsi="inherit" w:cs="Helvetica"/>
          <w:color w:val="1D2129"/>
          <w:sz w:val="21"/>
          <w:szCs w:val="21"/>
        </w:rPr>
        <w:br/>
      </w:r>
    </w:p>
    <w:p w:rsidR="00613B68" w:rsidRDefault="00613B68" w:rsidP="00613B68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Kjetil Kolbeinsvik – Vara</w:t>
      </w:r>
    </w:p>
    <w:p w:rsidR="00613B68" w:rsidRDefault="00613B68" w:rsidP="00613B68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:rsidR="00613B68" w:rsidRDefault="00613B68" w:rsidP="00613B68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Kontroll Komiteen</w:t>
      </w:r>
      <w:r>
        <w:rPr>
          <w:rFonts w:ascii="inherit" w:hAnsi="inherit" w:cs="Helvetica"/>
          <w:color w:val="1D2129"/>
          <w:sz w:val="21"/>
          <w:szCs w:val="21"/>
        </w:rPr>
        <w:br/>
      </w:r>
    </w:p>
    <w:p w:rsidR="00613B68" w:rsidRDefault="00613B68" w:rsidP="00613B68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Svein Arne Kalvenes</w:t>
      </w:r>
    </w:p>
    <w:p w:rsidR="00613B68" w:rsidRDefault="00613B68" w:rsidP="00613B68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Siv Haukanes</w:t>
      </w:r>
    </w:p>
    <w:p w:rsidR="00613B68" w:rsidRDefault="00613B68" w:rsidP="00613B68"/>
    <w:p w:rsidR="00613B68" w:rsidRDefault="00613B68"/>
    <w:sectPr w:rsidR="00613B68" w:rsidSect="0065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68"/>
    <w:rsid w:val="002B3DDF"/>
    <w:rsid w:val="00613B68"/>
    <w:rsid w:val="0065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5ABC"/>
  <w15:chartTrackingRefBased/>
  <w15:docId w15:val="{13C82C9C-56D3-45B3-A2CD-6B8B2E5E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197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Berith Drønen</dc:creator>
  <cp:keywords/>
  <dc:description/>
  <cp:lastModifiedBy>Anne Berith Drønen</cp:lastModifiedBy>
  <cp:revision>1</cp:revision>
  <dcterms:created xsi:type="dcterms:W3CDTF">2020-03-16T11:04:00Z</dcterms:created>
  <dcterms:modified xsi:type="dcterms:W3CDTF">2020-03-16T11:05:00Z</dcterms:modified>
</cp:coreProperties>
</file>